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4"/>
        <w:rPr>
          <w:rFonts w:ascii="Times New Roman"/>
          <w:sz w:val="20"/>
        </w:rPr>
      </w:pPr>
    </w:p>
    <w:p>
      <w:pPr>
        <w:pStyle w:val="BodyText"/>
        <w:ind w:left="13" w:right="-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61965" cy="645160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61965" cy="64516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>
                            <w:pPr>
                              <w:spacing w:line="362" w:lineRule="auto" w:before="0"/>
                              <w:ind w:left="1286" w:right="0" w:firstLine="2477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z w:val="28"/>
                              </w:rPr>
                              <w:t>Anexo II ALUMNADO/PROFESORADO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8"/>
                              </w:rPr>
                              <w:t>PARTICIPANTE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7.95pt;height:50.8pt;mso-position-horizontal-relative:char;mso-position-vertical-relative:line" type="#_x0000_t202" id="docshape13" filled="true" fillcolor="#365f91" stroked="false">
                <w10:anchorlock/>
                <v:textbox inset="0,0,0,0">
                  <w:txbxContent>
                    <w:p>
                      <w:pPr>
                        <w:spacing w:line="362" w:lineRule="auto" w:before="0"/>
                        <w:ind w:left="1286" w:right="0" w:firstLine="2477"/>
                        <w:jc w:val="left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z w:val="28"/>
                        </w:rPr>
                        <w:t>Anexo II ALUMNADO/PROFESORADO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1"/>
                          <w:sz w:val="28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FFFFFF"/>
                          <w:sz w:val="28"/>
                        </w:rPr>
                        <w:t>PARTICIPANTE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ind w:left="143" w:right="141"/>
        <w:jc w:val="both"/>
      </w:pPr>
      <w:r>
        <w:rPr>
          <w:color w:val="000080"/>
        </w:rPr>
        <w:t>ESTE DOCUMENTO DEBERÁ SER COMPLETADO Y ENTREGADO FIRMADO Y SELLADO A LA ORGANIZACIÓN,</w:t>
      </w:r>
      <w:r>
        <w:rPr>
          <w:color w:val="000080"/>
          <w:spacing w:val="-1"/>
        </w:rPr>
        <w:t> </w:t>
      </w:r>
      <w:r>
        <w:rPr>
          <w:color w:val="000080"/>
        </w:rPr>
        <w:t>DE</w:t>
      </w:r>
      <w:r>
        <w:rPr>
          <w:color w:val="000080"/>
          <w:spacing w:val="-1"/>
        </w:rPr>
        <w:t> </w:t>
      </w:r>
      <w:r>
        <w:rPr>
          <w:color w:val="000080"/>
        </w:rPr>
        <w:t>ACUERDO</w:t>
      </w:r>
      <w:r>
        <w:rPr>
          <w:color w:val="000080"/>
          <w:spacing w:val="-1"/>
        </w:rPr>
        <w:t> </w:t>
      </w:r>
      <w:r>
        <w:rPr>
          <w:color w:val="000080"/>
        </w:rPr>
        <w:t>A</w:t>
      </w:r>
      <w:r>
        <w:rPr>
          <w:color w:val="000080"/>
          <w:spacing w:val="-1"/>
        </w:rPr>
        <w:t> </w:t>
      </w:r>
      <w:r>
        <w:rPr>
          <w:color w:val="000080"/>
        </w:rPr>
        <w:t>LO</w:t>
      </w:r>
      <w:r>
        <w:rPr>
          <w:color w:val="000080"/>
          <w:spacing w:val="-1"/>
        </w:rPr>
        <w:t> </w:t>
      </w:r>
      <w:r>
        <w:rPr>
          <w:color w:val="000080"/>
        </w:rPr>
        <w:t>INDICADO</w:t>
      </w:r>
      <w:r>
        <w:rPr>
          <w:color w:val="000080"/>
          <w:spacing w:val="-1"/>
        </w:rPr>
        <w:t> </w:t>
      </w:r>
      <w:r>
        <w:rPr>
          <w:color w:val="000080"/>
        </w:rPr>
        <w:t>EN</w:t>
      </w:r>
      <w:r>
        <w:rPr>
          <w:color w:val="000080"/>
          <w:spacing w:val="-2"/>
        </w:rPr>
        <w:t> </w:t>
      </w:r>
      <w:r>
        <w:rPr>
          <w:color w:val="000080"/>
        </w:rPr>
        <w:t>LA</w:t>
      </w:r>
      <w:r>
        <w:rPr>
          <w:color w:val="000080"/>
          <w:spacing w:val="-1"/>
        </w:rPr>
        <w:t> </w:t>
      </w:r>
      <w:r>
        <w:rPr>
          <w:color w:val="000080"/>
        </w:rPr>
        <w:t>BASE QUINTA</w:t>
      </w:r>
      <w:r>
        <w:rPr>
          <w:color w:val="000080"/>
          <w:spacing w:val="-4"/>
        </w:rPr>
        <w:t> </w:t>
      </w:r>
      <w:r>
        <w:rPr>
          <w:color w:val="000080"/>
        </w:rPr>
        <w:t>DE</w:t>
      </w:r>
      <w:r>
        <w:rPr>
          <w:color w:val="000080"/>
          <w:spacing w:val="-1"/>
        </w:rPr>
        <w:t> </w:t>
      </w:r>
      <w:r>
        <w:rPr>
          <w:color w:val="000080"/>
        </w:rPr>
        <w:t>LAS</w:t>
      </w:r>
      <w:r>
        <w:rPr>
          <w:color w:val="000080"/>
          <w:spacing w:val="-3"/>
        </w:rPr>
        <w:t> </w:t>
      </w:r>
      <w:r>
        <w:rPr>
          <w:color w:val="000080"/>
        </w:rPr>
        <w:t>QUE</w:t>
      </w:r>
      <w:r>
        <w:rPr>
          <w:color w:val="000080"/>
          <w:spacing w:val="-1"/>
        </w:rPr>
        <w:t> </w:t>
      </w:r>
      <w:r>
        <w:rPr>
          <w:color w:val="000080"/>
        </w:rPr>
        <w:t>REGULAN</w:t>
      </w:r>
      <w:r>
        <w:rPr>
          <w:color w:val="000080"/>
          <w:spacing w:val="-3"/>
        </w:rPr>
        <w:t> </w:t>
      </w:r>
      <w:r>
        <w:rPr>
          <w:color w:val="000080"/>
        </w:rPr>
        <w:t>ESTE </w:t>
      </w:r>
      <w:r>
        <w:rPr>
          <w:color w:val="000080"/>
          <w:spacing w:val="-2"/>
        </w:rPr>
        <w:t>PREMIO.</w:t>
      </w:r>
    </w:p>
    <w:p>
      <w:pPr>
        <w:pStyle w:val="BodyText"/>
        <w:spacing w:before="268"/>
        <w:ind w:left="143" w:right="138"/>
        <w:jc w:val="both"/>
      </w:pPr>
      <w:r>
        <w:rPr>
          <w:color w:val="000080"/>
        </w:rPr>
        <w:t>Proporcionar los nombres y apellidos del alumnado, curso y clase a la que pertenecen, y profesorado participante en la escenificación/presentación del trabajo: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37"/>
        <w:gridCol w:w="3262"/>
      </w:tblGrid>
      <w:tr>
        <w:trPr>
          <w:trHeight w:val="268" w:hRule="atLeast"/>
        </w:trPr>
        <w:tc>
          <w:tcPr>
            <w:tcW w:w="5103" w:type="dxa"/>
            <w:gridSpan w:val="2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Nombre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centro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educativo: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1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5103" w:type="dxa"/>
            <w:gridSpan w:val="2"/>
          </w:tcPr>
          <w:p>
            <w:pPr>
              <w:pStyle w:val="TableParagraph"/>
              <w:tabs>
                <w:tab w:pos="973" w:val="left" w:leader="none"/>
                <w:tab w:pos="1424" w:val="left" w:leader="none"/>
                <w:tab w:pos="2224" w:val="left" w:leader="none"/>
                <w:tab w:pos="2853" w:val="left" w:leader="none"/>
              </w:tabs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Curso</w:t>
            </w:r>
            <w:r>
              <w:rPr>
                <w:b/>
                <w:color w:val="000080"/>
                <w:sz w:val="22"/>
              </w:rPr>
              <w:tab/>
            </w:r>
            <w:r>
              <w:rPr>
                <w:b/>
                <w:color w:val="000080"/>
                <w:spacing w:val="-10"/>
                <w:sz w:val="22"/>
              </w:rPr>
              <w:t>y</w:t>
            </w:r>
            <w:r>
              <w:rPr>
                <w:b/>
                <w:color w:val="000080"/>
                <w:sz w:val="22"/>
              </w:rPr>
              <w:tab/>
            </w:r>
            <w:r>
              <w:rPr>
                <w:b/>
                <w:color w:val="000080"/>
                <w:spacing w:val="-4"/>
                <w:sz w:val="22"/>
              </w:rPr>
              <w:t>clase</w:t>
            </w:r>
            <w:r>
              <w:rPr>
                <w:b/>
                <w:color w:val="000080"/>
                <w:sz w:val="22"/>
              </w:rPr>
              <w:tab/>
            </w:r>
            <w:r>
              <w:rPr>
                <w:b/>
                <w:color w:val="000080"/>
                <w:spacing w:val="-5"/>
                <w:sz w:val="22"/>
              </w:rPr>
              <w:t>del</w:t>
            </w:r>
            <w:r>
              <w:rPr>
                <w:b/>
                <w:color w:val="000080"/>
                <w:sz w:val="22"/>
              </w:rPr>
              <w:tab/>
            </w:r>
            <w:r>
              <w:rPr>
                <w:b/>
                <w:color w:val="000080"/>
                <w:spacing w:val="-2"/>
                <w:sz w:val="22"/>
              </w:rPr>
              <w:t>alumnado/profesorado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participante: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103" w:type="dxa"/>
            <w:gridSpan w:val="2"/>
          </w:tcPr>
          <w:p>
            <w:pPr>
              <w:pStyle w:val="TableParagraph"/>
              <w:spacing w:line="248" w:lineRule="exact"/>
              <w:ind w:left="1010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Nombre</w:t>
            </w:r>
            <w:r>
              <w:rPr>
                <w:b/>
                <w:color w:val="000080"/>
                <w:spacing w:val="-7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apellidos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alumnado</w:t>
            </w:r>
          </w:p>
        </w:tc>
        <w:tc>
          <w:tcPr>
            <w:tcW w:w="3262" w:type="dxa"/>
          </w:tcPr>
          <w:p>
            <w:pPr>
              <w:pStyle w:val="TableParagraph"/>
              <w:spacing w:line="248" w:lineRule="exact"/>
              <w:ind w:left="67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DNI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-1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alumnado</w:t>
            </w: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66" w:type="dxa"/>
          </w:tcPr>
          <w:p>
            <w:pPr>
              <w:pStyle w:val="TableParagraph"/>
              <w:spacing w:line="249" w:lineRule="exact" w:before="1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6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7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8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9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10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11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12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13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14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15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16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17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18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66" w:type="dxa"/>
          </w:tcPr>
          <w:p>
            <w:pPr>
              <w:pStyle w:val="TableParagraph"/>
              <w:spacing w:line="249" w:lineRule="exact" w:before="1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19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right="93"/>
              <w:jc w:val="right"/>
              <w:rPr>
                <w:sz w:val="22"/>
              </w:rPr>
            </w:pPr>
            <w:r>
              <w:rPr>
                <w:color w:val="000080"/>
                <w:spacing w:val="-5"/>
                <w:sz w:val="22"/>
              </w:rPr>
              <w:t>20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103" w:type="dxa"/>
            <w:gridSpan w:val="2"/>
          </w:tcPr>
          <w:p>
            <w:pPr>
              <w:pStyle w:val="TableParagraph"/>
              <w:spacing w:line="248" w:lineRule="exact"/>
              <w:ind w:left="897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Nombre</w:t>
            </w:r>
            <w:r>
              <w:rPr>
                <w:b/>
                <w:color w:val="000080"/>
                <w:spacing w:val="-8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Apellidos</w:t>
            </w:r>
            <w:r>
              <w:rPr>
                <w:b/>
                <w:color w:val="000080"/>
                <w:spacing w:val="-5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Profesorado</w:t>
            </w:r>
          </w:p>
        </w:tc>
        <w:tc>
          <w:tcPr>
            <w:tcW w:w="3262" w:type="dxa"/>
          </w:tcPr>
          <w:p>
            <w:pPr>
              <w:pStyle w:val="TableParagraph"/>
              <w:spacing w:line="248" w:lineRule="exact"/>
              <w:ind w:left="91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DNI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-1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profesorado</w:t>
            </w: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right="94"/>
              <w:jc w:val="right"/>
              <w:rPr>
                <w:sz w:val="22"/>
              </w:rPr>
            </w:pPr>
            <w:r>
              <w:rPr>
                <w:color w:val="000080"/>
                <w:spacing w:val="-10"/>
                <w:sz w:val="22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"/>
        <w:ind w:left="143" w:right="142" w:firstLine="0"/>
        <w:jc w:val="both"/>
        <w:rPr>
          <w:b/>
          <w:sz w:val="20"/>
        </w:rPr>
      </w:pPr>
      <w:r>
        <w:rPr>
          <w:color w:val="000080"/>
          <w:sz w:val="20"/>
        </w:rPr>
        <w:t>*</w:t>
      </w:r>
      <w:r>
        <w:rPr>
          <w:color w:val="000080"/>
          <w:spacing w:val="-1"/>
          <w:sz w:val="20"/>
        </w:rPr>
        <w:t> </w:t>
      </w:r>
      <w:r>
        <w:rPr>
          <w:color w:val="000080"/>
          <w:sz w:val="20"/>
        </w:rPr>
        <w:t>La base</w:t>
      </w:r>
      <w:r>
        <w:rPr>
          <w:color w:val="000080"/>
          <w:spacing w:val="-1"/>
          <w:sz w:val="20"/>
        </w:rPr>
        <w:t> </w:t>
      </w:r>
      <w:r>
        <w:rPr>
          <w:color w:val="000080"/>
          <w:sz w:val="20"/>
        </w:rPr>
        <w:t>segunda de</w:t>
      </w:r>
      <w:r>
        <w:rPr>
          <w:color w:val="000080"/>
          <w:spacing w:val="-1"/>
          <w:sz w:val="20"/>
        </w:rPr>
        <w:t> </w:t>
      </w:r>
      <w:r>
        <w:rPr>
          <w:color w:val="000080"/>
          <w:sz w:val="20"/>
        </w:rPr>
        <w:t>la convocatoria establece</w:t>
      </w:r>
      <w:r>
        <w:rPr>
          <w:color w:val="000080"/>
          <w:spacing w:val="-1"/>
          <w:sz w:val="20"/>
        </w:rPr>
        <w:t> </w:t>
      </w:r>
      <w:r>
        <w:rPr>
          <w:color w:val="000080"/>
          <w:sz w:val="20"/>
        </w:rPr>
        <w:t>como límites</w:t>
      </w:r>
      <w:r>
        <w:rPr>
          <w:color w:val="000080"/>
          <w:spacing w:val="-1"/>
          <w:sz w:val="20"/>
        </w:rPr>
        <w:t> </w:t>
      </w:r>
      <w:r>
        <w:rPr>
          <w:color w:val="000080"/>
          <w:sz w:val="20"/>
        </w:rPr>
        <w:t>para la participación: </w:t>
      </w:r>
      <w:r>
        <w:rPr>
          <w:b/>
          <w:color w:val="000080"/>
          <w:sz w:val="20"/>
        </w:rPr>
        <w:t>mínimo 15 y</w:t>
      </w:r>
      <w:r>
        <w:rPr>
          <w:b/>
          <w:color w:val="000080"/>
          <w:spacing w:val="-1"/>
          <w:sz w:val="20"/>
        </w:rPr>
        <w:t> </w:t>
      </w:r>
      <w:r>
        <w:rPr>
          <w:b/>
          <w:color w:val="000080"/>
          <w:sz w:val="20"/>
        </w:rPr>
        <w:t>máximo 22 personas, incluidas 1 ó 2 profesores/as.</w:t>
      </w:r>
    </w:p>
    <w:p>
      <w:pPr>
        <w:spacing w:after="0"/>
        <w:jc w:val="both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83" w:footer="1241" w:top="2440" w:bottom="1440" w:left="1559" w:right="1559"/>
          <w:pgNumType w:start="13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86"/>
        <w:rPr>
          <w:b/>
          <w:sz w:val="18"/>
        </w:rPr>
      </w:pPr>
    </w:p>
    <w:p>
      <w:pPr>
        <w:spacing w:line="219" w:lineRule="exact" w:before="1"/>
        <w:ind w:left="143" w:right="0" w:firstLine="0"/>
        <w:jc w:val="left"/>
        <w:rPr>
          <w:b/>
          <w:sz w:val="18"/>
        </w:rPr>
      </w:pPr>
      <w:r>
        <w:rPr>
          <w:b/>
          <w:color w:val="333399"/>
          <w:sz w:val="18"/>
        </w:rPr>
        <w:t>POLÍTICA</w:t>
      </w:r>
      <w:r>
        <w:rPr>
          <w:b/>
          <w:color w:val="333399"/>
          <w:spacing w:val="-4"/>
          <w:sz w:val="18"/>
        </w:rPr>
        <w:t> </w:t>
      </w:r>
      <w:r>
        <w:rPr>
          <w:b/>
          <w:color w:val="333399"/>
          <w:sz w:val="18"/>
        </w:rPr>
        <w:t>DE</w:t>
      </w:r>
      <w:r>
        <w:rPr>
          <w:b/>
          <w:color w:val="333399"/>
          <w:spacing w:val="-3"/>
          <w:sz w:val="18"/>
        </w:rPr>
        <w:t> </w:t>
      </w:r>
      <w:r>
        <w:rPr>
          <w:b/>
          <w:color w:val="333399"/>
          <w:sz w:val="18"/>
        </w:rPr>
        <w:t>PRIVACIDAD</w:t>
      </w:r>
      <w:r>
        <w:rPr>
          <w:b/>
          <w:color w:val="333399"/>
          <w:spacing w:val="-4"/>
          <w:sz w:val="18"/>
        </w:rPr>
        <w:t> </w:t>
      </w:r>
      <w:r>
        <w:rPr>
          <w:b/>
          <w:color w:val="333399"/>
          <w:sz w:val="18"/>
        </w:rPr>
        <w:t>DE</w:t>
      </w:r>
      <w:r>
        <w:rPr>
          <w:b/>
          <w:color w:val="333399"/>
          <w:spacing w:val="-3"/>
          <w:sz w:val="18"/>
        </w:rPr>
        <w:t> </w:t>
      </w:r>
      <w:r>
        <w:rPr>
          <w:b/>
          <w:color w:val="333399"/>
          <w:spacing w:val="-2"/>
          <w:sz w:val="18"/>
        </w:rPr>
        <w:t>DATOS:</w:t>
      </w:r>
    </w:p>
    <w:p>
      <w:pPr>
        <w:spacing w:line="242" w:lineRule="auto" w:before="0"/>
        <w:ind w:left="143" w:right="0" w:firstLine="0"/>
        <w:jc w:val="left"/>
        <w:rPr>
          <w:b/>
          <w:sz w:val="18"/>
        </w:rPr>
      </w:pPr>
      <w:r>
        <w:rPr>
          <w:rFonts w:ascii="Verdana" w:hAnsi="Verdana"/>
          <w:b/>
          <w:color w:val="333399"/>
          <w:spacing w:val="15"/>
          <w:sz w:val="40"/>
        </w:rPr>
        <w:t>□</w:t>
      </w:r>
      <w:r>
        <w:rPr>
          <w:b/>
          <w:color w:val="333399"/>
          <w:spacing w:val="15"/>
          <w:sz w:val="18"/>
        </w:rPr>
        <w:t>He</w:t>
      </w:r>
      <w:r>
        <w:rPr>
          <w:b/>
          <w:color w:val="333399"/>
          <w:sz w:val="18"/>
        </w:rPr>
        <w:t> leído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y comprendo la </w:t>
      </w:r>
      <w:hyperlink r:id="rId7">
        <w:r>
          <w:rPr>
            <w:b/>
            <w:color w:val="333399"/>
            <w:sz w:val="18"/>
            <w:u w:val="single" w:color="333399"/>
          </w:rPr>
          <w:t>Política de Privacidad</w:t>
        </w:r>
        <w:r>
          <w:rPr>
            <w:b/>
            <w:color w:val="333399"/>
            <w:spacing w:val="-1"/>
            <w:sz w:val="18"/>
            <w:u w:val="single" w:color="333399"/>
          </w:rPr>
          <w:t> </w:t>
        </w:r>
        <w:r>
          <w:rPr>
            <w:b/>
            <w:color w:val="333399"/>
            <w:sz w:val="18"/>
            <w:u w:val="single" w:color="333399"/>
          </w:rPr>
          <w:t>de Datos</w:t>
        </w:r>
      </w:hyperlink>
      <w:r>
        <w:rPr>
          <w:b/>
          <w:color w:val="333399"/>
          <w:sz w:val="18"/>
        </w:rPr>
        <w:t> y los derechos que según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RGPD dispongo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y acepto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de manera expresa el tratamiento de los datos personales para la finalidad expresada.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7125"/>
      </w:tblGrid>
      <w:tr>
        <w:trPr>
          <w:trHeight w:val="417" w:hRule="atLeast"/>
        </w:trPr>
        <w:tc>
          <w:tcPr>
            <w:tcW w:w="8522" w:type="dxa"/>
            <w:gridSpan w:val="2"/>
            <w:tcBorders>
              <w:top w:val="single" w:sz="6" w:space="0" w:color="ECECEC"/>
              <w:bottom w:val="single" w:sz="6" w:space="0" w:color="ECECEC"/>
            </w:tcBorders>
            <w:shd w:val="clear" w:color="auto" w:fill="DEEAF6"/>
          </w:tcPr>
          <w:p>
            <w:pPr>
              <w:pStyle w:val="TableParagraph"/>
              <w:spacing w:before="116"/>
              <w:ind w:left="1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color w:val="000080"/>
                <w:sz w:val="16"/>
              </w:rPr>
              <w:t>Política</w:t>
            </w:r>
            <w:r>
              <w:rPr>
                <w:rFonts w:ascii="Arial MT" w:hAnsi="Arial MT"/>
                <w:color w:val="000080"/>
                <w:spacing w:val="-6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de</w:t>
            </w:r>
            <w:r>
              <w:rPr>
                <w:rFonts w:ascii="Arial MT" w:hAnsi="Arial MT"/>
                <w:color w:val="000080"/>
                <w:spacing w:val="-4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Privacidad</w:t>
            </w:r>
            <w:r>
              <w:rPr>
                <w:rFonts w:ascii="Arial MT" w:hAnsi="Arial MT"/>
                <w:color w:val="000080"/>
                <w:spacing w:val="-3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de</w:t>
            </w:r>
            <w:r>
              <w:rPr>
                <w:rFonts w:ascii="Arial MT" w:hAnsi="Arial MT"/>
                <w:color w:val="000080"/>
                <w:spacing w:val="-5"/>
                <w:sz w:val="16"/>
              </w:rPr>
              <w:t> </w:t>
            </w:r>
            <w:r>
              <w:rPr>
                <w:rFonts w:ascii="Arial MT" w:hAnsi="Arial MT"/>
                <w:color w:val="000080"/>
                <w:spacing w:val="-4"/>
                <w:sz w:val="16"/>
              </w:rPr>
              <w:t>Datos</w:t>
            </w:r>
          </w:p>
        </w:tc>
      </w:tr>
      <w:tr>
        <w:trPr>
          <w:trHeight w:val="417" w:hRule="atLeast"/>
        </w:trPr>
        <w:tc>
          <w:tcPr>
            <w:tcW w:w="1397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58"/>
              <w:ind w:left="28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Responsable:</w:t>
            </w:r>
          </w:p>
        </w:tc>
        <w:tc>
          <w:tcPr>
            <w:tcW w:w="7125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58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Europea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pacing w:val="-2"/>
                <w:sz w:val="16"/>
              </w:rPr>
              <w:t>Andalucía.</w:t>
            </w:r>
          </w:p>
        </w:tc>
      </w:tr>
      <w:tr>
        <w:trPr>
          <w:trHeight w:val="853" w:hRule="atLeast"/>
        </w:trPr>
        <w:tc>
          <w:tcPr>
            <w:tcW w:w="1397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58"/>
              <w:ind w:left="28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Finalidad:</w:t>
            </w:r>
          </w:p>
        </w:tc>
        <w:tc>
          <w:tcPr>
            <w:tcW w:w="7125" w:type="dxa"/>
            <w:tcBorders>
              <w:top w:val="single" w:sz="6" w:space="0" w:color="ECECEC"/>
              <w:bottom w:val="single" w:sz="12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58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Tramitar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su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participación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XX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Edición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Escolar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1"/>
                <w:sz w:val="16"/>
              </w:rPr>
              <w:t> </w:t>
            </w: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Europea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Andalucía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2026 – JÓVENES ANDALUCES CONSTRUYENDO EUROPA, de cuyo desarrollo forma parte el presente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pacing w:val="-2"/>
                <w:sz w:val="16"/>
              </w:rPr>
              <w:t>formulario.</w:t>
            </w:r>
          </w:p>
        </w:tc>
      </w:tr>
      <w:tr>
        <w:trPr>
          <w:trHeight w:val="1103" w:hRule="atLeast"/>
        </w:trPr>
        <w:tc>
          <w:tcPr>
            <w:tcW w:w="1397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0"/>
              <w:ind w:left="28" w:right="176"/>
              <w:rPr>
                <w:b/>
                <w:sz w:val="16"/>
              </w:rPr>
            </w:pPr>
            <w:r>
              <w:rPr>
                <w:b/>
                <w:color w:val="164193"/>
                <w:sz w:val="16"/>
              </w:rPr>
              <w:t>Legitimación</w:t>
            </w:r>
            <w:r>
              <w:rPr>
                <w:b/>
                <w:color w:val="164193"/>
                <w:spacing w:val="-10"/>
                <w:sz w:val="16"/>
              </w:rPr>
              <w:t> </w:t>
            </w:r>
            <w:r>
              <w:rPr>
                <w:b/>
                <w:color w:val="164193"/>
                <w:sz w:val="16"/>
              </w:rPr>
              <w:t>para</w:t>
            </w:r>
            <w:r>
              <w:rPr>
                <w:b/>
                <w:color w:val="164193"/>
                <w:spacing w:val="40"/>
                <w:sz w:val="16"/>
              </w:rPr>
              <w:t> </w:t>
            </w:r>
            <w:r>
              <w:rPr>
                <w:b/>
                <w:color w:val="164193"/>
                <w:sz w:val="16"/>
              </w:rPr>
              <w:t>tratar sus datos:</w:t>
            </w:r>
          </w:p>
        </w:tc>
        <w:tc>
          <w:tcPr>
            <w:tcW w:w="7125" w:type="dxa"/>
            <w:tcBorders>
              <w:top w:val="single" w:sz="12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0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Consentimiento expreso de las personas interesadas y ejercicio de poderes públicos conferidos al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responsable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tratamiento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participar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XX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Edición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Escolar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Europea de Andalucía 2026 – JÓVENES ANDALUCES CONSTRUYENDO EUROPA. En caso de no facilitar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dichos datos no podremos tramitar su solicitud.</w:t>
            </w:r>
          </w:p>
        </w:tc>
      </w:tr>
      <w:tr>
        <w:trPr>
          <w:trHeight w:val="1110" w:hRule="atLeast"/>
        </w:trPr>
        <w:tc>
          <w:tcPr>
            <w:tcW w:w="1397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8"/>
              <w:ind w:left="28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Destinatarios:</w:t>
            </w:r>
          </w:p>
        </w:tc>
        <w:tc>
          <w:tcPr>
            <w:tcW w:w="7125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8"/>
              <w:ind w:left="182" w:right="54"/>
              <w:rPr>
                <w:sz w:val="16"/>
              </w:rPr>
            </w:pPr>
            <w:r>
              <w:rPr>
                <w:color w:val="505357"/>
                <w:sz w:val="16"/>
              </w:rPr>
              <w:t>Se cederán los “datos mínimos necesarios” a los miembros del jurado definido en las bases de la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convocatoria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para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su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tratamiento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dentro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proceso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participación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escolar.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ningún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caso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se hará cesión de datos de categorías especiales. Tampoco se hará transferencia a terceros países u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organizaciones internacionales. No se comunicará a otros terceros, salvo obligación legal.</w:t>
            </w:r>
          </w:p>
        </w:tc>
      </w:tr>
      <w:tr>
        <w:trPr>
          <w:trHeight w:val="878" w:hRule="atLeast"/>
        </w:trPr>
        <w:tc>
          <w:tcPr>
            <w:tcW w:w="1397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5"/>
              <w:ind w:left="28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Derechos:</w:t>
            </w:r>
          </w:p>
        </w:tc>
        <w:tc>
          <w:tcPr>
            <w:tcW w:w="7125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5"/>
              <w:ind w:left="182" w:right="54"/>
              <w:rPr>
                <w:sz w:val="16"/>
              </w:rPr>
            </w:pPr>
            <w:r>
              <w:rPr>
                <w:color w:val="505357"/>
                <w:sz w:val="16"/>
              </w:rPr>
              <w:t>Derecho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retirar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consentimiento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cualquier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momento.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Derecho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oponerse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y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portabilidad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los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datos personales. Derecho a la limitación del tratamiento. Tiene derecho a acceder, rectificar y suprimir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los datos, así como otros derechos, como se explica en la información adicional.</w:t>
            </w:r>
          </w:p>
        </w:tc>
      </w:tr>
    </w:tbl>
    <w:p>
      <w:pPr>
        <w:pStyle w:val="BodyText"/>
        <w:spacing w:before="57"/>
        <w:rPr>
          <w:b/>
          <w:sz w:val="18"/>
        </w:rPr>
      </w:pPr>
    </w:p>
    <w:p>
      <w:pPr>
        <w:pStyle w:val="BodyText"/>
        <w:tabs>
          <w:tab w:pos="2462" w:val="left" w:leader="none"/>
          <w:tab w:pos="3105" w:val="left" w:leader="none"/>
          <w:tab w:pos="4689" w:val="left" w:leader="none"/>
        </w:tabs>
        <w:ind w:left="2"/>
        <w:jc w:val="center"/>
      </w:pPr>
      <w:r>
        <w:rPr>
          <w:color w:val="000080"/>
          <w:spacing w:val="-5"/>
        </w:rPr>
        <w:t>En</w:t>
      </w:r>
      <w:r>
        <w:rPr>
          <w:color w:val="000080"/>
          <w:u w:val="single" w:color="00007F"/>
        </w:rPr>
        <w:tab/>
      </w:r>
      <w:r>
        <w:rPr>
          <w:color w:val="000080"/>
        </w:rPr>
        <w:t>a </w:t>
      </w:r>
      <w:r>
        <w:rPr>
          <w:color w:val="000080"/>
          <w:u w:val="single" w:color="00007F"/>
        </w:rPr>
        <w:tab/>
      </w:r>
      <w:r>
        <w:rPr>
          <w:color w:val="000080"/>
          <w:spacing w:val="40"/>
        </w:rPr>
        <w:t> </w:t>
      </w:r>
      <w:r>
        <w:rPr>
          <w:color w:val="000080"/>
        </w:rPr>
        <w:t>de </w:t>
      </w:r>
      <w:r>
        <w:rPr>
          <w:color w:val="000080"/>
          <w:u w:val="single" w:color="00007F"/>
        </w:rPr>
        <w:tab/>
      </w:r>
      <w:r>
        <w:rPr>
          <w:color w:val="000080"/>
        </w:rPr>
        <w:t>de</w:t>
      </w:r>
      <w:r>
        <w:rPr>
          <w:color w:val="000080"/>
          <w:spacing w:val="-2"/>
        </w:rPr>
        <w:t> 2026.</w:t>
      </w:r>
    </w:p>
    <w:p>
      <w:pPr>
        <w:pStyle w:val="BodyText"/>
      </w:pPr>
    </w:p>
    <w:p>
      <w:pPr>
        <w:pStyle w:val="BodyText"/>
        <w:spacing w:before="192"/>
      </w:pPr>
    </w:p>
    <w:p>
      <w:pPr>
        <w:spacing w:before="0"/>
        <w:ind w:left="-1" w:right="1" w:firstLine="0"/>
        <w:jc w:val="center"/>
        <w:rPr>
          <w:sz w:val="18"/>
        </w:rPr>
      </w:pPr>
      <w:r>
        <w:rPr>
          <w:color w:val="000080"/>
          <w:sz w:val="18"/>
        </w:rPr>
        <w:t>(firma</w:t>
      </w:r>
      <w:r>
        <w:rPr>
          <w:color w:val="000080"/>
          <w:spacing w:val="-2"/>
          <w:sz w:val="18"/>
        </w:rPr>
        <w:t> </w:t>
      </w:r>
      <w:r>
        <w:rPr>
          <w:color w:val="000080"/>
          <w:sz w:val="18"/>
        </w:rPr>
        <w:t>y </w:t>
      </w:r>
      <w:r>
        <w:rPr>
          <w:color w:val="000080"/>
          <w:spacing w:val="-2"/>
          <w:sz w:val="18"/>
        </w:rPr>
        <w:t>sello)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4"/>
        <w:rPr>
          <w:sz w:val="18"/>
        </w:rPr>
      </w:pPr>
    </w:p>
    <w:p>
      <w:pPr>
        <w:pStyle w:val="BodyText"/>
        <w:jc w:val="center"/>
      </w:pPr>
      <w:r>
        <w:rPr>
          <w:color w:val="000080"/>
        </w:rPr>
        <w:t>Fdo.:</w:t>
      </w:r>
      <w:r>
        <w:rPr>
          <w:color w:val="000080"/>
          <w:spacing w:val="-4"/>
        </w:rPr>
        <w:t> </w:t>
      </w:r>
      <w:r>
        <w:rPr>
          <w:color w:val="000080"/>
          <w:spacing w:val="-2"/>
        </w:rPr>
        <w:t>…………………………………………………</w:t>
      </w:r>
    </w:p>
    <w:p>
      <w:pPr>
        <w:spacing w:before="3"/>
        <w:ind w:left="2" w:right="5" w:firstLine="0"/>
        <w:jc w:val="center"/>
        <w:rPr>
          <w:sz w:val="20"/>
        </w:rPr>
      </w:pPr>
      <w:r>
        <w:rPr>
          <w:color w:val="000080"/>
          <w:sz w:val="20"/>
        </w:rPr>
        <w:t>(Representante</w:t>
      </w:r>
      <w:r>
        <w:rPr>
          <w:color w:val="000080"/>
          <w:spacing w:val="-8"/>
          <w:sz w:val="20"/>
        </w:rPr>
        <w:t> </w:t>
      </w:r>
      <w:r>
        <w:rPr>
          <w:color w:val="000080"/>
          <w:sz w:val="20"/>
        </w:rPr>
        <w:t>del</w:t>
      </w:r>
      <w:r>
        <w:rPr>
          <w:color w:val="000080"/>
          <w:spacing w:val="-6"/>
          <w:sz w:val="20"/>
        </w:rPr>
        <w:t> </w:t>
      </w:r>
      <w:r>
        <w:rPr>
          <w:color w:val="000080"/>
          <w:sz w:val="20"/>
        </w:rPr>
        <w:t>equipo</w:t>
      </w:r>
      <w:r>
        <w:rPr>
          <w:color w:val="000080"/>
          <w:spacing w:val="-7"/>
          <w:sz w:val="20"/>
        </w:rPr>
        <w:t> </w:t>
      </w:r>
      <w:r>
        <w:rPr>
          <w:color w:val="000080"/>
          <w:sz w:val="20"/>
        </w:rPr>
        <w:t>directivo</w:t>
      </w:r>
      <w:r>
        <w:rPr>
          <w:color w:val="000080"/>
          <w:spacing w:val="-7"/>
          <w:sz w:val="20"/>
        </w:rPr>
        <w:t> </w:t>
      </w:r>
      <w:r>
        <w:rPr>
          <w:color w:val="000080"/>
          <w:sz w:val="20"/>
        </w:rPr>
        <w:t>del</w:t>
      </w:r>
      <w:r>
        <w:rPr>
          <w:color w:val="000080"/>
          <w:spacing w:val="-8"/>
          <w:sz w:val="20"/>
        </w:rPr>
        <w:t> </w:t>
      </w:r>
      <w:r>
        <w:rPr>
          <w:color w:val="000080"/>
          <w:spacing w:val="-2"/>
          <w:sz w:val="20"/>
        </w:rPr>
        <w:t>centro)</w:t>
      </w:r>
    </w:p>
    <w:sectPr>
      <w:pgSz w:w="11910" w:h="16840"/>
      <w:pgMar w:header="283" w:footer="1241" w:top="2440" w:bottom="144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2854960</wp:posOffset>
              </wp:positionH>
              <wp:positionV relativeFrom="page">
                <wp:posOffset>9991725</wp:posOffset>
              </wp:positionV>
              <wp:extent cx="2456180" cy="44132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2456180" cy="441325"/>
                        <a:chExt cx="2456180" cy="441325"/>
                      </a:xfrm>
                    </wpg:grpSpPr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1285"/>
                          <a:ext cx="632271" cy="2266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00529" y="81280"/>
                          <a:ext cx="755650" cy="23431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2455" y="0"/>
                          <a:ext cx="729614" cy="4413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19835" y="17145"/>
                          <a:ext cx="525779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24.800003pt;margin-top:786.75pt;width:193.4pt;height:34.75pt;mso-position-horizontal-relative:page;mso-position-vertical-relative:page;z-index:-15913472" id="docshapegroup1" coordorigin="4496,15735" coordsize="3868,695">
              <v:shape style="position:absolute;left:4496;top:15926;width:996;height:357" type="#_x0000_t75" id="docshape2" stroked="false">
                <v:imagedata r:id="rId1" o:title=""/>
              </v:shape>
              <v:shape style="position:absolute;left:7174;top:15863;width:1190;height:369" type="#_x0000_t75" id="docshape3" stroked="false">
                <v:imagedata r:id="rId2" o:title=""/>
              </v:shape>
              <v:shape style="position:absolute;left:5429;top:15735;width:1149;height:695" type="#_x0000_t75" id="docshape4" stroked="false">
                <v:imagedata r:id="rId3" o:title=""/>
              </v:shape>
              <v:shape style="position:absolute;left:6417;top:15762;width:828;height:571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5364479</wp:posOffset>
              </wp:positionH>
              <wp:positionV relativeFrom="page">
                <wp:posOffset>9835515</wp:posOffset>
              </wp:positionV>
              <wp:extent cx="2147570" cy="5975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2147570" cy="597535"/>
                        <a:chExt cx="2147570" cy="597535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7490"/>
                          <a:ext cx="691514" cy="26669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41984" y="0"/>
                          <a:ext cx="150558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2.399994pt;margin-top:774.450012pt;width:169.1pt;height:47.05pt;mso-position-horizontal-relative:page;mso-position-vertical-relative:page;z-index:-15912960" id="docshapegroup6" coordorigin="8448,15489" coordsize="3382,941">
              <v:shape style="position:absolute;left:8448;top:15863;width:1089;height:420" type="#_x0000_t75" id="docshape7" stroked="false">
                <v:imagedata r:id="rId5" o:title=""/>
              </v:shape>
              <v:shape style="position:absolute;left:9459;top:15489;width:2371;height:941" type="#_x0000_t75" id="docshape8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04032">
          <wp:simplePos x="0" y="0"/>
          <wp:positionH relativeFrom="page">
            <wp:posOffset>345979</wp:posOffset>
          </wp:positionH>
          <wp:positionV relativeFrom="page">
            <wp:posOffset>10102693</wp:posOffset>
          </wp:positionV>
          <wp:extent cx="341438" cy="328985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1438" cy="32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853807</wp:posOffset>
              </wp:positionH>
              <wp:positionV relativeFrom="page">
                <wp:posOffset>9949179</wp:posOffset>
              </wp:positionV>
              <wp:extent cx="992505" cy="481330"/>
              <wp:effectExtent l="0" t="0" r="0" b="0"/>
              <wp:wrapNone/>
              <wp:docPr id="13" name="Group 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" name="Group 13"/>
                    <wpg:cNvGrpSpPr/>
                    <wpg:grpSpPr>
                      <a:xfrm>
                        <a:off x="0" y="0"/>
                        <a:ext cx="992505" cy="481330"/>
                        <a:chExt cx="992505" cy="481330"/>
                      </a:xfrm>
                    </wpg:grpSpPr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93"/>
                          <a:ext cx="530243" cy="3414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04457" y="0"/>
                          <a:ext cx="487679" cy="4813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7.22892pt;margin-top:783.399963pt;width:78.150pt;height:37.9pt;mso-position-horizontal-relative:page;mso-position-vertical-relative:page;z-index:-15911936" id="docshapegroup9" coordorigin="1345,15668" coordsize="1563,758">
              <v:shape style="position:absolute;left:1344;top:15873;width:836;height:538" type="#_x0000_t75" id="docshape10" stroked="false">
                <v:imagedata r:id="rId8" o:title=""/>
              </v:shape>
              <v:shape style="position:absolute;left:2139;top:15668;width:768;height:758" type="#_x0000_t75" id="docshape11" stroked="false">
                <v:imagedata r:id="rId9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05056">
          <wp:simplePos x="0" y="0"/>
          <wp:positionH relativeFrom="page">
            <wp:posOffset>1894699</wp:posOffset>
          </wp:positionH>
          <wp:positionV relativeFrom="page">
            <wp:posOffset>10052804</wp:posOffset>
          </wp:positionV>
          <wp:extent cx="377849" cy="335061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7849" cy="33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2378998</wp:posOffset>
          </wp:positionH>
          <wp:positionV relativeFrom="page">
            <wp:posOffset>10053954</wp:posOffset>
          </wp:positionV>
          <wp:extent cx="402359" cy="328812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02359" cy="3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3665854</wp:posOffset>
              </wp:positionH>
              <wp:positionV relativeFrom="page">
                <wp:posOffset>9764809</wp:posOffset>
              </wp:positionV>
              <wp:extent cx="241300" cy="1943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49994pt;margin-top:768.882629pt;width:19pt;height:15.3pt;mso-position-horizontal-relative:page;mso-position-vertical-relative:page;z-index:-1591040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t>13</w:t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3437886</wp:posOffset>
          </wp:positionH>
          <wp:positionV relativeFrom="page">
            <wp:posOffset>179704</wp:posOffset>
          </wp:positionV>
          <wp:extent cx="952732" cy="13774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732" cy="1377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1984">
          <wp:simplePos x="0" y="0"/>
          <wp:positionH relativeFrom="page">
            <wp:posOffset>5024885</wp:posOffset>
          </wp:positionH>
          <wp:positionV relativeFrom="page">
            <wp:posOffset>332104</wp:posOffset>
          </wp:positionV>
          <wp:extent cx="1839464" cy="9544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9464" cy="954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761962</wp:posOffset>
          </wp:positionH>
          <wp:positionV relativeFrom="page">
            <wp:posOffset>608167</wp:posOffset>
          </wp:positionV>
          <wp:extent cx="1811730" cy="49943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1730" cy="499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286" w:firstLine="2477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europadirectogranada.eu/inicio/politica-de-privacidad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Relationship Id="rId3" Type="http://schemas.openxmlformats.org/officeDocument/2006/relationships/image" Target="media/image6.jpeg"/><Relationship Id="rId4" Type="http://schemas.openxmlformats.org/officeDocument/2006/relationships/image" Target="media/image7.jpeg"/><Relationship Id="rId5" Type="http://schemas.openxmlformats.org/officeDocument/2006/relationships/image" Target="media/image8.png"/><Relationship Id="rId6" Type="http://schemas.openxmlformats.org/officeDocument/2006/relationships/image" Target="media/image9.png"/><Relationship Id="rId7" Type="http://schemas.openxmlformats.org/officeDocument/2006/relationships/image" Target="media/image10.jpeg"/><Relationship Id="rId8" Type="http://schemas.openxmlformats.org/officeDocument/2006/relationships/image" Target="media/image11.jpeg"/><Relationship Id="rId9" Type="http://schemas.openxmlformats.org/officeDocument/2006/relationships/image" Target="media/image12.jpeg"/><Relationship Id="rId10" Type="http://schemas.openxmlformats.org/officeDocument/2006/relationships/image" Target="media/image13.jpeg"/><Relationship Id="rId11" Type="http://schemas.openxmlformats.org/officeDocument/2006/relationships/image" Target="media/image1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2026-01-12T08:21:34Z</dcterms:created>
  <dcterms:modified xsi:type="dcterms:W3CDTF">2026-01-12T08:21:34Z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